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2C3ADD" w14:textId="501A81D0" w:rsidR="00DF0006" w:rsidRDefault="00DF0006" w:rsidP="00DF0006">
      <w:pPr>
        <w:pStyle w:val="NormalWeb"/>
        <w:spacing w:before="0" w:beforeAutospacing="0" w:after="240" w:afterAutospacing="0"/>
        <w:rPr>
          <w:rFonts w:ascii="inherit" w:hAnsi="inherit"/>
          <w:sz w:val="20"/>
          <w:szCs w:val="20"/>
        </w:rPr>
      </w:pPr>
      <w:r>
        <w:rPr>
          <w:rFonts w:ascii="inherit" w:hAnsi="inherit"/>
          <w:sz w:val="20"/>
          <w:szCs w:val="20"/>
        </w:rPr>
        <w:t xml:space="preserve">Please read the article "Crazy Eddie" and </w:t>
      </w:r>
      <w:r w:rsidR="005010EA">
        <w:rPr>
          <w:rFonts w:ascii="inherit" w:hAnsi="inherit"/>
          <w:sz w:val="20"/>
          <w:szCs w:val="20"/>
        </w:rPr>
        <w:t xml:space="preserve">watch the </w:t>
      </w:r>
      <w:r w:rsidR="008E1D5F">
        <w:rPr>
          <w:rFonts w:ascii="inherit" w:hAnsi="inherit"/>
          <w:sz w:val="20"/>
          <w:szCs w:val="20"/>
        </w:rPr>
        <w:t>YouTube</w:t>
      </w:r>
      <w:r w:rsidR="00BF09D2">
        <w:rPr>
          <w:rFonts w:ascii="inherit" w:hAnsi="inherit"/>
          <w:sz w:val="20"/>
          <w:szCs w:val="20"/>
        </w:rPr>
        <w:t xml:space="preserve"> </w:t>
      </w:r>
      <w:r w:rsidR="005010EA">
        <w:rPr>
          <w:rFonts w:ascii="inherit" w:hAnsi="inherit"/>
          <w:sz w:val="20"/>
          <w:szCs w:val="20"/>
        </w:rPr>
        <w:t>video</w:t>
      </w:r>
      <w:r w:rsidR="008E1D5F">
        <w:rPr>
          <w:rFonts w:ascii="inherit" w:hAnsi="inherit"/>
          <w:sz w:val="20"/>
          <w:szCs w:val="20"/>
        </w:rPr>
        <w:t>, link below</w:t>
      </w:r>
      <w:r w:rsidR="005010EA">
        <w:rPr>
          <w:rFonts w:ascii="inherit" w:hAnsi="inherit"/>
          <w:sz w:val="20"/>
          <w:szCs w:val="20"/>
        </w:rPr>
        <w:t>. R</w:t>
      </w:r>
      <w:r>
        <w:rPr>
          <w:rFonts w:ascii="inherit" w:hAnsi="inherit"/>
          <w:sz w:val="20"/>
          <w:szCs w:val="20"/>
        </w:rPr>
        <w:t>espond to the following questions</w:t>
      </w:r>
      <w:r w:rsidR="008E1D5F">
        <w:rPr>
          <w:rFonts w:ascii="inherit" w:hAnsi="inherit"/>
          <w:sz w:val="20"/>
          <w:szCs w:val="20"/>
        </w:rPr>
        <w:t xml:space="preserve"> in 5 sentences or more.</w:t>
      </w:r>
      <w:r w:rsidR="00F64440">
        <w:rPr>
          <w:rFonts w:ascii="inherit" w:hAnsi="inherit"/>
          <w:sz w:val="20"/>
          <w:szCs w:val="20"/>
        </w:rPr>
        <w:t xml:space="preserve"> No plagiarism or google copy and paste accepted. Only use the </w:t>
      </w:r>
      <w:r w:rsidR="00580E80">
        <w:rPr>
          <w:rFonts w:ascii="inherit" w:hAnsi="inherit"/>
          <w:sz w:val="20"/>
          <w:szCs w:val="20"/>
        </w:rPr>
        <w:t>sources</w:t>
      </w:r>
      <w:r w:rsidR="00F64440">
        <w:rPr>
          <w:rFonts w:ascii="inherit" w:hAnsi="inherit"/>
          <w:sz w:val="20"/>
          <w:szCs w:val="20"/>
        </w:rPr>
        <w:t xml:space="preserve"> provided for this </w:t>
      </w:r>
      <w:r w:rsidR="00580E80">
        <w:rPr>
          <w:rFonts w:ascii="inherit" w:hAnsi="inherit"/>
          <w:sz w:val="20"/>
          <w:szCs w:val="20"/>
        </w:rPr>
        <w:t>assignment.</w:t>
      </w:r>
    </w:p>
    <w:p w14:paraId="23F2D6B7" w14:textId="42AFDA56" w:rsidR="00DA7838" w:rsidRDefault="00D628F6" w:rsidP="00DF0006">
      <w:pPr>
        <w:pStyle w:val="NormalWeb"/>
        <w:spacing w:before="0" w:beforeAutospacing="0" w:after="240" w:afterAutospacing="0"/>
        <w:rPr>
          <w:rFonts w:ascii="inherit" w:hAnsi="inherit"/>
          <w:sz w:val="20"/>
          <w:szCs w:val="20"/>
        </w:rPr>
      </w:pPr>
      <w:r>
        <w:rPr>
          <w:rFonts w:ascii="inherit" w:hAnsi="inherit"/>
          <w:sz w:val="20"/>
          <w:szCs w:val="20"/>
        </w:rPr>
        <w:t>YouTube</w:t>
      </w:r>
      <w:r w:rsidR="00DA7838">
        <w:rPr>
          <w:rFonts w:ascii="inherit" w:hAnsi="inherit"/>
          <w:sz w:val="20"/>
          <w:szCs w:val="20"/>
        </w:rPr>
        <w:t xml:space="preserve"> video </w:t>
      </w:r>
      <w:hyperlink r:id="rId4" w:history="1">
        <w:r w:rsidRPr="0064562C">
          <w:rPr>
            <w:rStyle w:val="Hyperlink"/>
            <w:rFonts w:ascii="inherit" w:hAnsi="inherit"/>
            <w:sz w:val="20"/>
            <w:szCs w:val="20"/>
          </w:rPr>
          <w:t>https://www.youtube.com/watch?v=5f6ZpC2bmbs</w:t>
        </w:r>
      </w:hyperlink>
      <w:r>
        <w:rPr>
          <w:rFonts w:ascii="inherit" w:hAnsi="inherit"/>
          <w:sz w:val="20"/>
          <w:szCs w:val="20"/>
        </w:rPr>
        <w:t xml:space="preserve"> </w:t>
      </w:r>
    </w:p>
    <w:p w14:paraId="2ADB0FAC" w14:textId="77777777" w:rsidR="00DF0006" w:rsidRDefault="00DF0006" w:rsidP="00DF0006">
      <w:pPr>
        <w:pStyle w:val="NormalWeb"/>
        <w:spacing w:before="0" w:beforeAutospacing="0" w:after="240" w:afterAutospacing="0"/>
        <w:rPr>
          <w:rFonts w:ascii="inherit" w:hAnsi="inherit"/>
          <w:sz w:val="20"/>
          <w:szCs w:val="20"/>
        </w:rPr>
      </w:pPr>
      <w:r>
        <w:rPr>
          <w:rFonts w:ascii="inherit" w:hAnsi="inherit"/>
          <w:sz w:val="20"/>
          <w:szCs w:val="20"/>
        </w:rPr>
        <w:t>1. According to the article, how did Crazy Eddie fool young auditors?</w:t>
      </w:r>
    </w:p>
    <w:p w14:paraId="30F4F5BA" w14:textId="77777777" w:rsidR="00DF0006" w:rsidRDefault="00DF0006" w:rsidP="00DF0006">
      <w:pPr>
        <w:pStyle w:val="NormalWeb"/>
        <w:spacing w:before="0" w:beforeAutospacing="0" w:after="240" w:afterAutospacing="0"/>
        <w:rPr>
          <w:rFonts w:ascii="inherit" w:hAnsi="inherit"/>
          <w:sz w:val="20"/>
          <w:szCs w:val="20"/>
        </w:rPr>
      </w:pPr>
      <w:r>
        <w:rPr>
          <w:rFonts w:ascii="inherit" w:hAnsi="inherit"/>
          <w:sz w:val="20"/>
          <w:szCs w:val="20"/>
        </w:rPr>
        <w:t>2. Given what you know about the correlation between inventory and net income, why was Crazy Eddie trying to overstate ending inventory?</w:t>
      </w:r>
    </w:p>
    <w:p w14:paraId="4083BBE8" w14:textId="77777777" w:rsidR="00DF0006" w:rsidRDefault="00DF0006" w:rsidP="00DF0006">
      <w:pPr>
        <w:pStyle w:val="NormalWeb"/>
        <w:spacing w:before="0" w:beforeAutospacing="0" w:after="240" w:afterAutospacing="0"/>
        <w:rPr>
          <w:rFonts w:ascii="inherit" w:hAnsi="inherit"/>
          <w:sz w:val="20"/>
          <w:szCs w:val="20"/>
        </w:rPr>
      </w:pPr>
      <w:r>
        <w:rPr>
          <w:rFonts w:ascii="inherit" w:hAnsi="inherit"/>
          <w:sz w:val="20"/>
          <w:szCs w:val="20"/>
        </w:rPr>
        <w:t>3. Was Penn &amp; Horowitz really an independent audit firm? What compromised their independence from Crazy Eddie? What were the consequences?</w:t>
      </w:r>
    </w:p>
    <w:p w14:paraId="18CC9D3C" w14:textId="77777777" w:rsidR="00DF0006" w:rsidRDefault="00DF0006" w:rsidP="00DF0006">
      <w:pPr>
        <w:pStyle w:val="NormalWeb"/>
        <w:spacing w:before="0" w:beforeAutospacing="0" w:after="240" w:afterAutospacing="0"/>
        <w:rPr>
          <w:rFonts w:ascii="inherit" w:hAnsi="inherit"/>
          <w:sz w:val="20"/>
          <w:szCs w:val="20"/>
        </w:rPr>
      </w:pPr>
      <w:r>
        <w:rPr>
          <w:rFonts w:ascii="inherit" w:hAnsi="inherit"/>
          <w:sz w:val="20"/>
          <w:szCs w:val="20"/>
        </w:rPr>
        <w:t>4.  What tactics did Eddie use to steal money?</w:t>
      </w:r>
    </w:p>
    <w:p w14:paraId="7CB8B420" w14:textId="77777777" w:rsidR="00DF0006" w:rsidRDefault="00DF0006" w:rsidP="00DF0006">
      <w:pPr>
        <w:pStyle w:val="NormalWeb"/>
        <w:spacing w:before="0" w:beforeAutospacing="0" w:after="240" w:afterAutospacing="0"/>
        <w:rPr>
          <w:rFonts w:ascii="inherit" w:hAnsi="inherit"/>
          <w:sz w:val="20"/>
          <w:szCs w:val="20"/>
        </w:rPr>
      </w:pPr>
      <w:r>
        <w:rPr>
          <w:rFonts w:ascii="inherit" w:hAnsi="inherit"/>
          <w:sz w:val="20"/>
          <w:szCs w:val="20"/>
        </w:rPr>
        <w:t>5. According to the article, when did Eddie's scheme begin to unravel?</w:t>
      </w:r>
    </w:p>
    <w:p w14:paraId="54E32BB5" w14:textId="47615B62" w:rsidR="00DF0006" w:rsidRDefault="00DF0006" w:rsidP="00DF0006">
      <w:pPr>
        <w:pStyle w:val="NormalWeb"/>
        <w:spacing w:before="0" w:beforeAutospacing="0" w:after="0" w:afterAutospacing="0"/>
        <w:rPr>
          <w:rFonts w:ascii="inherit" w:hAnsi="inherit"/>
          <w:sz w:val="20"/>
          <w:szCs w:val="20"/>
        </w:rPr>
      </w:pPr>
      <w:r>
        <w:rPr>
          <w:rFonts w:ascii="inherit" w:hAnsi="inherit"/>
          <w:sz w:val="20"/>
          <w:szCs w:val="20"/>
        </w:rPr>
        <w:t xml:space="preserve">6. What is a </w:t>
      </w:r>
      <w:r w:rsidR="00461908">
        <w:rPr>
          <w:rFonts w:ascii="inherit" w:hAnsi="inherit"/>
          <w:sz w:val="20"/>
          <w:szCs w:val="20"/>
        </w:rPr>
        <w:t>white-collar</w:t>
      </w:r>
      <w:r>
        <w:rPr>
          <w:rFonts w:ascii="inherit" w:hAnsi="inherit"/>
          <w:sz w:val="20"/>
          <w:szCs w:val="20"/>
        </w:rPr>
        <w:t xml:space="preserve"> criminal, and according to </w:t>
      </w:r>
      <w:proofErr w:type="spellStart"/>
      <w:r>
        <w:rPr>
          <w:rFonts w:ascii="inherit" w:hAnsi="inherit"/>
          <w:sz w:val="20"/>
          <w:szCs w:val="20"/>
          <w:bdr w:val="none" w:sz="0" w:space="0" w:color="auto" w:frame="1"/>
        </w:rPr>
        <w:t>Antar</w:t>
      </w:r>
      <w:proofErr w:type="spellEnd"/>
      <w:r>
        <w:rPr>
          <w:rFonts w:ascii="inherit" w:hAnsi="inherit"/>
          <w:sz w:val="20"/>
          <w:szCs w:val="20"/>
        </w:rPr>
        <w:t>, why do they commit crimes?</w:t>
      </w:r>
    </w:p>
    <w:p w14:paraId="14E8804B" w14:textId="77777777" w:rsidR="00F64440" w:rsidRDefault="00F64440" w:rsidP="00DF0006">
      <w:pPr>
        <w:pStyle w:val="NormalWeb"/>
        <w:spacing w:before="0" w:beforeAutospacing="0" w:after="0" w:afterAutospacing="0"/>
        <w:rPr>
          <w:rFonts w:ascii="inherit" w:hAnsi="inherit"/>
          <w:sz w:val="20"/>
          <w:szCs w:val="20"/>
        </w:rPr>
      </w:pPr>
    </w:p>
    <w:p w14:paraId="2A1090CD" w14:textId="19636363" w:rsidR="00DF0006" w:rsidRDefault="00DF0006" w:rsidP="00DF0006">
      <w:pPr>
        <w:pStyle w:val="NormalWeb"/>
        <w:spacing w:before="0" w:beforeAutospacing="0" w:after="0" w:afterAutospacing="0"/>
        <w:rPr>
          <w:rFonts w:ascii="inherit" w:hAnsi="inherit"/>
          <w:sz w:val="20"/>
          <w:szCs w:val="20"/>
        </w:rPr>
      </w:pPr>
      <w:r>
        <w:rPr>
          <w:rFonts w:ascii="inherit" w:hAnsi="inherit"/>
          <w:sz w:val="20"/>
          <w:szCs w:val="20"/>
        </w:rPr>
        <w:t>7. </w:t>
      </w:r>
      <w:proofErr w:type="spellStart"/>
      <w:r>
        <w:rPr>
          <w:rFonts w:ascii="inherit" w:hAnsi="inherit"/>
          <w:sz w:val="20"/>
          <w:szCs w:val="20"/>
          <w:bdr w:val="none" w:sz="0" w:space="0" w:color="auto" w:frame="1"/>
        </w:rPr>
        <w:t>Antar</w:t>
      </w:r>
      <w:proofErr w:type="spellEnd"/>
      <w:r>
        <w:rPr>
          <w:rFonts w:ascii="inherit" w:hAnsi="inherit"/>
          <w:sz w:val="20"/>
          <w:szCs w:val="20"/>
        </w:rPr>
        <w:t> said that they had to fool the auditors in his time, while today it seems as if the accounting firms are co-conspirators.  What does he mean by this and what examples does he give to prove his point?</w:t>
      </w:r>
    </w:p>
    <w:p w14:paraId="13F6FED1" w14:textId="77777777" w:rsidR="00F64440" w:rsidRDefault="00F64440" w:rsidP="00DF0006">
      <w:pPr>
        <w:pStyle w:val="NormalWeb"/>
        <w:spacing w:before="0" w:beforeAutospacing="0" w:after="0" w:afterAutospacing="0"/>
        <w:rPr>
          <w:rFonts w:ascii="inherit" w:hAnsi="inherit"/>
          <w:sz w:val="20"/>
          <w:szCs w:val="20"/>
        </w:rPr>
      </w:pPr>
    </w:p>
    <w:p w14:paraId="588FDE57" w14:textId="368E80FB" w:rsidR="00DF0006" w:rsidRDefault="00DF0006" w:rsidP="00DF0006">
      <w:pPr>
        <w:pStyle w:val="NormalWeb"/>
        <w:spacing w:before="0" w:beforeAutospacing="0" w:after="0" w:afterAutospacing="0"/>
        <w:rPr>
          <w:rFonts w:ascii="inherit" w:hAnsi="inherit"/>
          <w:sz w:val="20"/>
          <w:szCs w:val="20"/>
        </w:rPr>
      </w:pPr>
      <w:r>
        <w:rPr>
          <w:rFonts w:ascii="inherit" w:hAnsi="inherit"/>
          <w:sz w:val="20"/>
          <w:szCs w:val="20"/>
        </w:rPr>
        <w:t>8. What is the JOBS act and how does </w:t>
      </w:r>
      <w:proofErr w:type="spellStart"/>
      <w:r>
        <w:rPr>
          <w:rFonts w:ascii="inherit" w:hAnsi="inherit"/>
          <w:sz w:val="20"/>
          <w:szCs w:val="20"/>
          <w:bdr w:val="none" w:sz="0" w:space="0" w:color="auto" w:frame="1"/>
        </w:rPr>
        <w:t>Antar</w:t>
      </w:r>
      <w:proofErr w:type="spellEnd"/>
      <w:r>
        <w:rPr>
          <w:rFonts w:ascii="inherit" w:hAnsi="inherit"/>
          <w:sz w:val="20"/>
          <w:szCs w:val="20"/>
        </w:rPr>
        <w:t> feel about it?</w:t>
      </w:r>
    </w:p>
    <w:p w14:paraId="0F30F338" w14:textId="77777777" w:rsidR="00F64440" w:rsidRDefault="00F64440" w:rsidP="00DF0006">
      <w:pPr>
        <w:pStyle w:val="NormalWeb"/>
        <w:spacing w:before="0" w:beforeAutospacing="0" w:after="0" w:afterAutospacing="0"/>
        <w:rPr>
          <w:rFonts w:ascii="inherit" w:hAnsi="inherit"/>
          <w:sz w:val="20"/>
          <w:szCs w:val="20"/>
        </w:rPr>
      </w:pPr>
    </w:p>
    <w:p w14:paraId="22518F97" w14:textId="059A6568" w:rsidR="00DF0006" w:rsidRDefault="00DF0006" w:rsidP="00DF0006">
      <w:pPr>
        <w:pStyle w:val="NormalWeb"/>
        <w:spacing w:before="0" w:beforeAutospacing="0" w:after="0" w:afterAutospacing="0"/>
        <w:rPr>
          <w:rFonts w:ascii="inherit" w:hAnsi="inherit"/>
          <w:sz w:val="20"/>
          <w:szCs w:val="20"/>
        </w:rPr>
      </w:pPr>
      <w:r>
        <w:rPr>
          <w:rFonts w:ascii="inherit" w:hAnsi="inherit"/>
          <w:sz w:val="20"/>
          <w:szCs w:val="20"/>
        </w:rPr>
        <w:t>9. What tips does </w:t>
      </w:r>
      <w:proofErr w:type="spellStart"/>
      <w:r>
        <w:rPr>
          <w:rFonts w:ascii="inherit" w:hAnsi="inherit"/>
          <w:sz w:val="20"/>
          <w:szCs w:val="20"/>
          <w:bdr w:val="none" w:sz="0" w:space="0" w:color="auto" w:frame="1"/>
        </w:rPr>
        <w:t>Antar</w:t>
      </w:r>
      <w:proofErr w:type="spellEnd"/>
      <w:r>
        <w:rPr>
          <w:rFonts w:ascii="inherit" w:hAnsi="inherit"/>
          <w:sz w:val="20"/>
          <w:szCs w:val="20"/>
        </w:rPr>
        <w:t> give to prevent fraud?</w:t>
      </w:r>
    </w:p>
    <w:p w14:paraId="6F6EE2F8" w14:textId="77777777" w:rsidR="00F64440" w:rsidRDefault="00F64440" w:rsidP="00DF0006">
      <w:pPr>
        <w:pStyle w:val="NormalWeb"/>
        <w:spacing w:before="0" w:beforeAutospacing="0" w:after="240" w:afterAutospacing="0"/>
        <w:rPr>
          <w:rFonts w:ascii="inherit" w:hAnsi="inherit"/>
          <w:sz w:val="20"/>
          <w:szCs w:val="20"/>
        </w:rPr>
      </w:pPr>
    </w:p>
    <w:p w14:paraId="2DFE617C" w14:textId="63EF53CE" w:rsidR="00DF0006" w:rsidRDefault="00DF0006" w:rsidP="00DF0006">
      <w:pPr>
        <w:pStyle w:val="NormalWeb"/>
        <w:spacing w:before="0" w:beforeAutospacing="0" w:after="240" w:afterAutospacing="0"/>
        <w:rPr>
          <w:rFonts w:ascii="inherit" w:hAnsi="inherit"/>
          <w:sz w:val="20"/>
          <w:szCs w:val="20"/>
        </w:rPr>
      </w:pPr>
      <w:r>
        <w:rPr>
          <w:rFonts w:ascii="inherit" w:hAnsi="inherit"/>
          <w:sz w:val="20"/>
          <w:szCs w:val="20"/>
        </w:rPr>
        <w:t>10. What advice does Jonathon Marks give to auditors?</w:t>
      </w:r>
    </w:p>
    <w:p w14:paraId="1D284780" w14:textId="77777777" w:rsidR="000A1718" w:rsidRDefault="000A1718"/>
    <w:sectPr w:rsidR="000A17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removePersonalInformation/>
  <w:removeDateAndTim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006"/>
    <w:rsid w:val="000A1718"/>
    <w:rsid w:val="00461908"/>
    <w:rsid w:val="005010EA"/>
    <w:rsid w:val="00580E80"/>
    <w:rsid w:val="007B0C5E"/>
    <w:rsid w:val="008E1D5F"/>
    <w:rsid w:val="009C1BB6"/>
    <w:rsid w:val="00BF09D2"/>
    <w:rsid w:val="00D628F6"/>
    <w:rsid w:val="00DA7838"/>
    <w:rsid w:val="00DF0006"/>
    <w:rsid w:val="00F64440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BB930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F00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628F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628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4081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5f6ZpC2bmb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1090</Characters>
  <Application>Microsoft Office Word</Application>
  <DocSecurity>0</DocSecurity>
  <Lines>9</Lines>
  <Paragraphs>2</Paragraphs>
  <ScaleCrop>false</ScaleCrop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2020-10-31T16:21:00Z</dcterms:created>
  <dcterms:modified xsi:type="dcterms:W3CDTF">2020-10-31T16:21:00Z</dcterms:modified>
</cp:coreProperties>
</file>